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6.png" ContentType="image/png"/>
  <Override PartName="/word/media/rId10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1" w:name="supplemental-results-and-figures"/>
    <w:p>
      <w:pPr>
        <w:pStyle w:val="Heading2"/>
      </w:pPr>
      <w:r>
        <w:t xml:space="preserve">Supplemental Results and Figures</w:t>
      </w:r>
    </w:p>
    <w:bookmarkStart w:id="105"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4dac741-19ea-4d24-a909-370254d446aa"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4dac741-19ea-4d24-a909-370254d446aa"/>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0.7276</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-0.0331</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0.1167</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0.1577</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0.0753</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0.3164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0.1934</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0.1528</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0.24829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0.3145</w:t>
            </w:r>
          </w:p>
        </w:tc>
      </w:tr>
    </w:tbl>
    <w:p>
      <w:pPr>
        <w:pStyle w:val="BodyText"/>
      </w:pPr>
      <w:r>
        <w:t xml:space="preserve">install.packages(</w:t>
      </w:r>
      <w:r>
        <w:t xml:space="preserve">“</w:t>
      </w:r>
      <w:r>
        <w:t xml:space="preserve">flextable</w:t>
      </w:r>
      <w:r>
        <w:t xml:space="preserve">”</w:t>
      </w:r>
      <w:r>
        <w:t xml:space="preserve">)</w:t>
      </w:r>
      <w:r>
        <w:t xml:space="preserve"> </w:t>
      </w:r>
      <w:r>
        <w:t xml:space="preserve">#### 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4" w:name="fig-s3"/>
          <w:p>
            <w:pPr>
              <w:pStyle w:val="Figure"/>
              <w:jc w:val="center"/>
            </w:pPr>
            <w:r>
              <w:drawing>
                <wp:inline>
                  <wp:extent cx="6680200" cy="2379821"/>
                  <wp:effectExtent b="0" l="0" r="0" t="0"/>
                  <wp:docPr descr="" title="" id="102" name="Picture"/>
                  <a:graphic>
                    <a:graphicData uri="http://schemas.openxmlformats.org/drawingml/2006/picture">
                      <pic:pic>
                        <pic:nvPicPr>
                          <pic:cNvPr descr="ms_files/figure-docx/fig-s3-1.png" id="103" name="Picture"/>
                          <pic:cNvPicPr>
                            <a:picLocks noChangeArrowheads="1" noChangeAspect="1"/>
                          </pic:cNvPicPr>
                        </pic:nvPicPr>
                        <pic:blipFill>
                          <a:blip r:embed="rId101"/>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4"/>
        </w:tc>
      </w:tr>
    </w:tbl>
    <w:bookmarkEnd w:id="105"/>
    <w:bookmarkStart w:id="110"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09" w:name="fig-s2"/>
          <w:p>
            <w:pPr>
              <w:pStyle w:val="Figure"/>
              <w:jc w:val="center"/>
            </w:pPr>
            <w:r>
              <w:drawing>
                <wp:inline>
                  <wp:extent cx="6680200" cy="2788257"/>
                  <wp:effectExtent b="0" l="0" r="0" t="0"/>
                  <wp:docPr descr="" title="" id="107" name="Picture"/>
                  <a:graphic>
                    <a:graphicData uri="http://schemas.openxmlformats.org/drawingml/2006/picture">
                      <pic:pic>
                        <pic:nvPicPr>
                          <pic:cNvPr descr="ms_files/figure-docx/fig-s2-1.png" id="108" name="Picture"/>
                          <pic:cNvPicPr>
                            <a:picLocks noChangeArrowheads="1" noChangeAspect="1"/>
                          </pic:cNvPicPr>
                        </pic:nvPicPr>
                        <pic:blipFill>
                          <a:blip r:embed="rId10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9"/>
        </w:tc>
      </w:tr>
    </w:tbl>
    <w:bookmarkEnd w:id="110"/>
    <w:bookmarkEnd w:id="111"/>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101" Target="media/rId10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2023-04-01T00:53:56Z</dcterms:created>
  <dcterms:modified xsi:type="dcterms:W3CDTF">2023-04-01T00:53:56Z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